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21" w:rsidRDefault="00A433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-6709</wp:posOffset>
                </wp:positionH>
                <wp:positionV relativeFrom="paragraph">
                  <wp:posOffset>1220028</wp:posOffset>
                </wp:positionV>
                <wp:extent cx="5943600" cy="8412729"/>
                <wp:effectExtent l="0" t="0" r="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412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84A" w:rsidRPr="00757144" w:rsidRDefault="00A43330" w:rsidP="00757144">
                            <w:pPr>
                              <w:ind w:left="680" w:right="680" w:firstLine="709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57144">
                              <w:rPr>
                                <w:sz w:val="28"/>
                                <w:szCs w:val="28"/>
                              </w:rPr>
                              <w:t xml:space="preserve">Всероссийская научно-практическая  конференция «Водохранилища Российской Федерации: современные экологические проблемы, состояние, управление» </w:t>
                            </w:r>
                            <w:r w:rsidR="004E623A" w:rsidRPr="00757144">
                              <w:rPr>
                                <w:sz w:val="28"/>
                                <w:szCs w:val="28"/>
                              </w:rPr>
                              <w:t>состоится</w:t>
                            </w:r>
                            <w:r w:rsidRPr="0075714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7144">
                              <w:rPr>
                                <w:b/>
                                <w:sz w:val="28"/>
                                <w:szCs w:val="28"/>
                              </w:rPr>
                              <w:t>с 23 по 29 сентября 2019 года</w:t>
                            </w:r>
                            <w:r w:rsidRPr="00757144">
                              <w:rPr>
                                <w:sz w:val="28"/>
                                <w:szCs w:val="28"/>
                              </w:rPr>
                              <w:t xml:space="preserve"> в г. Сочи</w:t>
                            </w:r>
                            <w:r w:rsidR="00ED684A" w:rsidRPr="00757144">
                              <w:rPr>
                                <w:sz w:val="28"/>
                                <w:szCs w:val="28"/>
                              </w:rPr>
                              <w:t>, организаторами которой являются Федеральное агентство водных ресурсов и Федеральное государственное бюджетное учреждение «Российский информационно-аналитический и научно-исследовательский водохозяйственный центр» (ФГБУ РосИНИВХЦ).</w:t>
                            </w:r>
                          </w:p>
                          <w:p w:rsidR="00FC2954" w:rsidRPr="00757144" w:rsidRDefault="00FC2954" w:rsidP="00FC2954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D684A" w:rsidRPr="00757144" w:rsidRDefault="00FC2954" w:rsidP="00FC29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57144">
                              <w:rPr>
                                <w:b/>
                                <w:sz w:val="28"/>
                                <w:szCs w:val="28"/>
                              </w:rPr>
                              <w:t>Тематические секции конференции:</w:t>
                            </w:r>
                          </w:p>
                          <w:p w:rsidR="004E623A" w:rsidRPr="00757144" w:rsidRDefault="004E623A" w:rsidP="00FC295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C2954" w:rsidRPr="00757144" w:rsidRDefault="00FC2954" w:rsidP="00757144">
                            <w:pPr>
                              <w:ind w:left="709" w:right="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57144">
                              <w:rPr>
                                <w:sz w:val="28"/>
                                <w:szCs w:val="28"/>
                              </w:rPr>
                              <w:t>I - Управление режимами работы водохранилищ и их каскадами: проблемы, современные методы и модели и информационные технологии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 xml:space="preserve"> (24-25 сентября)</w:t>
                            </w:r>
                          </w:p>
                          <w:p w:rsidR="00ED684A" w:rsidRPr="00757144" w:rsidRDefault="00ED684A" w:rsidP="00757144">
                            <w:pPr>
                              <w:ind w:left="709" w:right="68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C2954" w:rsidRPr="00757144" w:rsidRDefault="00FC2954" w:rsidP="00757144">
                            <w:pPr>
                              <w:ind w:left="709" w:right="680"/>
                              <w:suppressOverlap/>
                              <w:jc w:val="both"/>
                              <w:outlineLvl w:val="0"/>
                              <w:rPr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757144">
                              <w:rPr>
                                <w:spacing w:val="-4"/>
                                <w:sz w:val="28"/>
                                <w:szCs w:val="28"/>
                              </w:rPr>
                              <w:t>II  - Развитие методов проведения мониторинга состояния дна, берегов и водоохранных зон водохранилищ с использованием современных информационных технологий, методов дистанционного зондирования Земли (ДЗЗ) и беспилотных летательных аппаратов (БЛА)</w:t>
                            </w:r>
                            <w:r w:rsidR="002B791D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 (25-26 сентября)</w:t>
                            </w:r>
                          </w:p>
                          <w:p w:rsidR="00FC2954" w:rsidRPr="00757144" w:rsidRDefault="00FC2954" w:rsidP="00757144">
                            <w:pPr>
                              <w:ind w:left="709" w:right="680"/>
                              <w:suppressOverlap/>
                              <w:jc w:val="both"/>
                              <w:outlineLvl w:val="0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  <w:p w:rsidR="00FC2954" w:rsidRPr="00757144" w:rsidRDefault="00FC2954" w:rsidP="00757144">
                            <w:pPr>
                              <w:ind w:left="709" w:right="680"/>
                              <w:suppressOverlap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57144">
                              <w:rPr>
                                <w:sz w:val="28"/>
                                <w:szCs w:val="28"/>
                              </w:rPr>
                              <w:t>III - Современные методы оценки качества вод, экологического состоя</w:t>
                            </w:r>
                            <w:r w:rsidR="00757144">
                              <w:rPr>
                                <w:sz w:val="28"/>
                                <w:szCs w:val="28"/>
                              </w:rPr>
                              <w:t>ния и реабилитации водохранилищ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 xml:space="preserve"> (26-27 сентября)</w:t>
                            </w:r>
                          </w:p>
                          <w:p w:rsidR="00FC2954" w:rsidRPr="00757144" w:rsidRDefault="00FC2954" w:rsidP="00757144">
                            <w:pPr>
                              <w:ind w:right="680" w:firstLine="709"/>
                              <w:jc w:val="center"/>
                              <w:rPr>
                                <w:b/>
                                <w:spacing w:val="-4"/>
                                <w:sz w:val="24"/>
                                <w:szCs w:val="24"/>
                              </w:rPr>
                            </w:pPr>
                          </w:p>
                          <w:p w:rsidR="00FC2954" w:rsidRPr="00757144" w:rsidRDefault="00FC2954" w:rsidP="00FC2954">
                            <w:pPr>
                              <w:ind w:firstLine="709"/>
                              <w:jc w:val="center"/>
                              <w:rPr>
                                <w:b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757144">
                              <w:rPr>
                                <w:b/>
                                <w:spacing w:val="-4"/>
                                <w:sz w:val="28"/>
                                <w:szCs w:val="28"/>
                              </w:rPr>
                              <w:t>Круглые столы:</w:t>
                            </w:r>
                          </w:p>
                          <w:p w:rsidR="004E623A" w:rsidRPr="00757144" w:rsidRDefault="004E623A" w:rsidP="00FC2954">
                            <w:pPr>
                              <w:ind w:firstLine="709"/>
                              <w:jc w:val="center"/>
                              <w:rPr>
                                <w:b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  <w:p w:rsidR="00FC2954" w:rsidRPr="00757144" w:rsidRDefault="00FC2954" w:rsidP="00757144">
                            <w:pPr>
                              <w:ind w:left="680" w:right="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57144">
                              <w:rPr>
                                <w:sz w:val="28"/>
                                <w:szCs w:val="28"/>
                              </w:rPr>
                              <w:t>1. Негативное воздействие вод: модели, прогнозы, оценки риска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 xml:space="preserve"> (25 сентября)</w:t>
                            </w:r>
                          </w:p>
                          <w:p w:rsidR="004E623A" w:rsidRPr="00757144" w:rsidRDefault="004E623A" w:rsidP="00757144">
                            <w:pPr>
                              <w:ind w:left="680" w:right="68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791D" w:rsidRPr="00757144" w:rsidRDefault="00FC2954" w:rsidP="002B791D">
                            <w:pPr>
                              <w:ind w:left="680" w:right="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57144">
                              <w:rPr>
                                <w:sz w:val="28"/>
                                <w:szCs w:val="28"/>
                              </w:rPr>
                              <w:t>2. Схемы КИОВО – инструмент решения региональных проблем развития водохозяйственного комплекса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>(2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 xml:space="preserve"> сентября)</w:t>
                            </w:r>
                          </w:p>
                          <w:p w:rsidR="004E623A" w:rsidRPr="00757144" w:rsidRDefault="004E623A" w:rsidP="00757144">
                            <w:pPr>
                              <w:ind w:left="680" w:right="68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B791D" w:rsidRPr="00757144" w:rsidRDefault="00FC2954" w:rsidP="002B791D">
                            <w:pPr>
                              <w:ind w:left="680" w:right="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57144">
                              <w:rPr>
                                <w:sz w:val="28"/>
                                <w:szCs w:val="28"/>
                              </w:rPr>
                              <w:t>3. Бассейн реки Дон: водные ресурсы и их использование, современное состояние и перспективы развития водохозяйственного комплекса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>(2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2B791D">
                              <w:rPr>
                                <w:sz w:val="28"/>
                                <w:szCs w:val="28"/>
                              </w:rPr>
                              <w:t xml:space="preserve"> сентября)</w:t>
                            </w:r>
                          </w:p>
                          <w:p w:rsidR="00FC2954" w:rsidRDefault="00FC2954" w:rsidP="00757144">
                            <w:pPr>
                              <w:ind w:left="680" w:right="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57144" w:rsidRDefault="00757144" w:rsidP="00757144">
                            <w:pPr>
                              <w:ind w:left="680" w:right="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E623A" w:rsidRPr="004E623A" w:rsidRDefault="004E623A" w:rsidP="00757144">
                            <w:pPr>
                              <w:ind w:left="680"/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4E623A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_____________________________________________________________</w:t>
                            </w:r>
                            <w:bookmarkStart w:id="0" w:name="_GoBack"/>
                            <w:bookmarkEnd w:id="0"/>
                            <w:r w:rsidRPr="004E623A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_</w:t>
                            </w:r>
                            <w:r w:rsidRPr="004E623A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ab/>
                            </w:r>
                            <w:r w:rsidRPr="00757144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Оргкомитет:</w:t>
                            </w:r>
                          </w:p>
                          <w:p w:rsidR="00757144" w:rsidRDefault="004E623A" w:rsidP="00FC2954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57144">
                              <w:rPr>
                                <w:sz w:val="24"/>
                                <w:szCs w:val="24"/>
                              </w:rPr>
                              <w:t>344000,</w:t>
                            </w:r>
                            <w:r w:rsidR="00757144" w:rsidRPr="00757144">
                              <w:rPr>
                                <w:sz w:val="24"/>
                                <w:szCs w:val="24"/>
                              </w:rPr>
                              <w:t xml:space="preserve"> г. Ростов-на-Дону, </w:t>
                            </w:r>
                          </w:p>
                          <w:p w:rsidR="004E623A" w:rsidRPr="00757144" w:rsidRDefault="00757144" w:rsidP="00FC2954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57144">
                              <w:rPr>
                                <w:sz w:val="24"/>
                                <w:szCs w:val="24"/>
                              </w:rPr>
                              <w:t>ул. Филимоновская, 174</w:t>
                            </w:r>
                          </w:p>
                          <w:p w:rsidR="00FC2954" w:rsidRPr="004E623A" w:rsidRDefault="004E623A" w:rsidP="00FC2954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4E623A"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  <w:r w:rsidR="00FC2954" w:rsidRPr="004E623A">
                              <w:rPr>
                                <w:sz w:val="24"/>
                                <w:szCs w:val="24"/>
                              </w:rPr>
                              <w:t xml:space="preserve">ел. 8(8635)22-39-97,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+7918-584-70-69</w:t>
                            </w:r>
                          </w:p>
                          <w:p w:rsidR="00FC2954" w:rsidRPr="002B791D" w:rsidRDefault="00FC2954" w:rsidP="00FC2954">
                            <w:pPr>
                              <w:ind w:firstLine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E623A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proofErr w:type="gramEnd"/>
                            <w:r w:rsidRPr="002B791D">
                              <w:rPr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4E623A">
                              <w:rPr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2B791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hyperlink r:id="rId5" w:history="1">
                              <w:r w:rsidRPr="002B791D">
                                <w:rPr>
                                  <w:rStyle w:val="a6"/>
                                  <w:color w:val="auto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uch-sekrwxc.shemet@yandex.ru</w:t>
                              </w:r>
                            </w:hyperlink>
                            <w:r w:rsidR="002B791D" w:rsidRPr="002B791D">
                              <w:rPr>
                                <w:rStyle w:val="a6"/>
                                <w:color w:val="auto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  <w:t xml:space="preserve">; </w:t>
                            </w:r>
                            <w:r w:rsidR="002B791D" w:rsidRPr="00542845">
                              <w:rPr>
                                <w:rStyle w:val="a6"/>
                                <w:color w:val="auto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  <w:t>irina.bondarenko15@yandex.ru</w:t>
                            </w:r>
                          </w:p>
                          <w:p w:rsidR="00FC2954" w:rsidRPr="002B791D" w:rsidRDefault="00FC2954" w:rsidP="00FC2954">
                            <w:pPr>
                              <w:ind w:firstLine="709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55pt;margin-top:96.05pt;width:468pt;height:6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" stroked="f">
                <v:textbox>
                  <w:txbxContent>
                    <w:p w:rsidR="00ED684A" w:rsidRPr="00757144" w:rsidRDefault="00A43330" w:rsidP="00757144">
                      <w:pPr>
                        <w:ind w:left="680" w:right="680" w:firstLine="709"/>
                        <w:jc w:val="both"/>
                        <w:rPr>
                          <w:sz w:val="28"/>
                          <w:szCs w:val="28"/>
                        </w:rPr>
                      </w:pPr>
                      <w:r w:rsidRPr="00757144">
                        <w:rPr>
                          <w:sz w:val="28"/>
                          <w:szCs w:val="28"/>
                        </w:rPr>
                        <w:t xml:space="preserve">Всероссийская научно-практическая  конференция «Водохранилища Российской Федерации: современные экологические проблемы, состояние, управление» </w:t>
                      </w:r>
                      <w:r w:rsidR="004E623A" w:rsidRPr="00757144">
                        <w:rPr>
                          <w:sz w:val="28"/>
                          <w:szCs w:val="28"/>
                        </w:rPr>
                        <w:t>состоится</w:t>
                      </w:r>
                      <w:r w:rsidRPr="0075714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57144">
                        <w:rPr>
                          <w:b/>
                          <w:sz w:val="28"/>
                          <w:szCs w:val="28"/>
                        </w:rPr>
                        <w:t>с 23 по 29 сентября 2019 года</w:t>
                      </w:r>
                      <w:r w:rsidRPr="00757144">
                        <w:rPr>
                          <w:sz w:val="28"/>
                          <w:szCs w:val="28"/>
                        </w:rPr>
                        <w:t xml:space="preserve"> в г. Сочи</w:t>
                      </w:r>
                      <w:r w:rsidR="00ED684A" w:rsidRPr="00757144">
                        <w:rPr>
                          <w:sz w:val="28"/>
                          <w:szCs w:val="28"/>
                        </w:rPr>
                        <w:t>, организаторами которой являются Федеральное агентство водных ресурсов и Федеральное государственное бюджетное учреждение «Российский информационно-аналитический и научно-исследовательский водохозяйственный центр» (ФГБУ РосИНИВХЦ).</w:t>
                      </w:r>
                    </w:p>
                    <w:p w:rsidR="00FC2954" w:rsidRPr="00757144" w:rsidRDefault="00FC2954" w:rsidP="00FC2954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D684A" w:rsidRPr="00757144" w:rsidRDefault="00FC2954" w:rsidP="00FC29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57144">
                        <w:rPr>
                          <w:b/>
                          <w:sz w:val="28"/>
                          <w:szCs w:val="28"/>
                        </w:rPr>
                        <w:t>Тематические секции конференции:</w:t>
                      </w:r>
                    </w:p>
                    <w:p w:rsidR="004E623A" w:rsidRPr="00757144" w:rsidRDefault="004E623A" w:rsidP="00FC295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C2954" w:rsidRPr="00757144" w:rsidRDefault="00FC2954" w:rsidP="00757144">
                      <w:pPr>
                        <w:ind w:left="709" w:right="680"/>
                        <w:jc w:val="both"/>
                        <w:rPr>
                          <w:sz w:val="28"/>
                          <w:szCs w:val="28"/>
                        </w:rPr>
                      </w:pPr>
                      <w:r w:rsidRPr="00757144">
                        <w:rPr>
                          <w:sz w:val="28"/>
                          <w:szCs w:val="28"/>
                        </w:rPr>
                        <w:t>I - Управление режимами работы водохранилищ и их каскадами: проблемы, современные методы и модели и информационные технологии</w:t>
                      </w:r>
                      <w:r w:rsidR="002B791D">
                        <w:rPr>
                          <w:sz w:val="28"/>
                          <w:szCs w:val="28"/>
                        </w:rPr>
                        <w:t xml:space="preserve"> (24-25 сентября)</w:t>
                      </w:r>
                    </w:p>
                    <w:p w:rsidR="00ED684A" w:rsidRPr="00757144" w:rsidRDefault="00ED684A" w:rsidP="00757144">
                      <w:pPr>
                        <w:ind w:left="709" w:right="68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FC2954" w:rsidRPr="00757144" w:rsidRDefault="00FC2954" w:rsidP="00757144">
                      <w:pPr>
                        <w:ind w:left="709" w:right="680"/>
                        <w:suppressOverlap/>
                        <w:jc w:val="both"/>
                        <w:outlineLvl w:val="0"/>
                        <w:rPr>
                          <w:spacing w:val="-4"/>
                          <w:sz w:val="28"/>
                          <w:szCs w:val="28"/>
                        </w:rPr>
                      </w:pPr>
                      <w:r w:rsidRPr="00757144">
                        <w:rPr>
                          <w:spacing w:val="-4"/>
                          <w:sz w:val="28"/>
                          <w:szCs w:val="28"/>
                        </w:rPr>
                        <w:t>II  - Развитие методов проведения мониторинга состояния дна, берегов и водоохранных зон водохранилищ с использованием современных информационных технологий, методов дистанционного зондирования Земли (ДЗЗ) и беспилотных летательных аппаратов (БЛА)</w:t>
                      </w:r>
                      <w:r w:rsidR="002B791D">
                        <w:rPr>
                          <w:spacing w:val="-4"/>
                          <w:sz w:val="28"/>
                          <w:szCs w:val="28"/>
                        </w:rPr>
                        <w:t xml:space="preserve"> (25-26 сентября)</w:t>
                      </w:r>
                    </w:p>
                    <w:p w:rsidR="00FC2954" w:rsidRPr="00757144" w:rsidRDefault="00FC2954" w:rsidP="00757144">
                      <w:pPr>
                        <w:ind w:left="709" w:right="680"/>
                        <w:suppressOverlap/>
                        <w:jc w:val="both"/>
                        <w:outlineLvl w:val="0"/>
                        <w:rPr>
                          <w:spacing w:val="-4"/>
                          <w:sz w:val="16"/>
                          <w:szCs w:val="16"/>
                        </w:rPr>
                      </w:pPr>
                    </w:p>
                    <w:p w:rsidR="00FC2954" w:rsidRPr="00757144" w:rsidRDefault="00FC2954" w:rsidP="00757144">
                      <w:pPr>
                        <w:ind w:left="709" w:right="680"/>
                        <w:suppressOverlap/>
                        <w:jc w:val="both"/>
                        <w:rPr>
                          <w:sz w:val="28"/>
                          <w:szCs w:val="28"/>
                        </w:rPr>
                      </w:pPr>
                      <w:r w:rsidRPr="00757144">
                        <w:rPr>
                          <w:sz w:val="28"/>
                          <w:szCs w:val="28"/>
                        </w:rPr>
                        <w:t>III - Современные методы оценки качества вод, экологического состоя</w:t>
                      </w:r>
                      <w:r w:rsidR="00757144">
                        <w:rPr>
                          <w:sz w:val="28"/>
                          <w:szCs w:val="28"/>
                        </w:rPr>
                        <w:t>ния и реабилитации водохранилищ</w:t>
                      </w:r>
                      <w:r w:rsidR="002B791D">
                        <w:rPr>
                          <w:sz w:val="28"/>
                          <w:szCs w:val="28"/>
                        </w:rPr>
                        <w:t xml:space="preserve"> (26-27 сентября)</w:t>
                      </w:r>
                    </w:p>
                    <w:p w:rsidR="00FC2954" w:rsidRPr="00757144" w:rsidRDefault="00FC2954" w:rsidP="00757144">
                      <w:pPr>
                        <w:ind w:right="680" w:firstLine="709"/>
                        <w:jc w:val="center"/>
                        <w:rPr>
                          <w:b/>
                          <w:spacing w:val="-4"/>
                          <w:sz w:val="24"/>
                          <w:szCs w:val="24"/>
                        </w:rPr>
                      </w:pPr>
                    </w:p>
                    <w:p w:rsidR="00FC2954" w:rsidRPr="00757144" w:rsidRDefault="00FC2954" w:rsidP="00FC2954">
                      <w:pPr>
                        <w:ind w:firstLine="709"/>
                        <w:jc w:val="center"/>
                        <w:rPr>
                          <w:b/>
                          <w:spacing w:val="-4"/>
                          <w:sz w:val="28"/>
                          <w:szCs w:val="28"/>
                        </w:rPr>
                      </w:pPr>
                      <w:r w:rsidRPr="00757144">
                        <w:rPr>
                          <w:b/>
                          <w:spacing w:val="-4"/>
                          <w:sz w:val="28"/>
                          <w:szCs w:val="28"/>
                        </w:rPr>
                        <w:t>Круглые столы:</w:t>
                      </w:r>
                    </w:p>
                    <w:p w:rsidR="004E623A" w:rsidRPr="00757144" w:rsidRDefault="004E623A" w:rsidP="00FC2954">
                      <w:pPr>
                        <w:ind w:firstLine="709"/>
                        <w:jc w:val="center"/>
                        <w:rPr>
                          <w:b/>
                          <w:spacing w:val="-4"/>
                          <w:sz w:val="16"/>
                          <w:szCs w:val="16"/>
                        </w:rPr>
                      </w:pPr>
                    </w:p>
                    <w:p w:rsidR="00FC2954" w:rsidRPr="00757144" w:rsidRDefault="00FC2954" w:rsidP="00757144">
                      <w:pPr>
                        <w:ind w:left="680" w:right="680"/>
                        <w:jc w:val="both"/>
                        <w:rPr>
                          <w:sz w:val="28"/>
                          <w:szCs w:val="28"/>
                        </w:rPr>
                      </w:pPr>
                      <w:r w:rsidRPr="00757144">
                        <w:rPr>
                          <w:sz w:val="28"/>
                          <w:szCs w:val="28"/>
                        </w:rPr>
                        <w:t>1. Негативное воздействие вод: модели, прогнозы, оценки риска</w:t>
                      </w:r>
                      <w:r w:rsidR="002B791D">
                        <w:rPr>
                          <w:sz w:val="28"/>
                          <w:szCs w:val="28"/>
                        </w:rPr>
                        <w:t xml:space="preserve"> (25 сентября)</w:t>
                      </w:r>
                    </w:p>
                    <w:p w:rsidR="004E623A" w:rsidRPr="00757144" w:rsidRDefault="004E623A" w:rsidP="00757144">
                      <w:pPr>
                        <w:ind w:left="680" w:right="68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791D" w:rsidRPr="00757144" w:rsidRDefault="00FC2954" w:rsidP="002B791D">
                      <w:pPr>
                        <w:ind w:left="680" w:right="680"/>
                        <w:jc w:val="both"/>
                        <w:rPr>
                          <w:sz w:val="28"/>
                          <w:szCs w:val="28"/>
                        </w:rPr>
                      </w:pPr>
                      <w:r w:rsidRPr="00757144">
                        <w:rPr>
                          <w:sz w:val="28"/>
                          <w:szCs w:val="28"/>
                        </w:rPr>
                        <w:t>2. Схемы КИОВО – инструмент решения региональных проблем развития водохозяйственного комплекса</w:t>
                      </w:r>
                      <w:r w:rsidR="002B791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B791D">
                        <w:rPr>
                          <w:sz w:val="28"/>
                          <w:szCs w:val="28"/>
                        </w:rPr>
                        <w:t>(2</w:t>
                      </w:r>
                      <w:r w:rsidR="002B791D">
                        <w:rPr>
                          <w:sz w:val="28"/>
                          <w:szCs w:val="28"/>
                        </w:rPr>
                        <w:t>6</w:t>
                      </w:r>
                      <w:r w:rsidR="002B791D">
                        <w:rPr>
                          <w:sz w:val="28"/>
                          <w:szCs w:val="28"/>
                        </w:rPr>
                        <w:t xml:space="preserve"> сентября)</w:t>
                      </w:r>
                    </w:p>
                    <w:p w:rsidR="004E623A" w:rsidRPr="00757144" w:rsidRDefault="004E623A" w:rsidP="00757144">
                      <w:pPr>
                        <w:ind w:left="680" w:right="68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B791D" w:rsidRPr="00757144" w:rsidRDefault="00FC2954" w:rsidP="002B791D">
                      <w:pPr>
                        <w:ind w:left="680" w:right="680"/>
                        <w:jc w:val="both"/>
                        <w:rPr>
                          <w:sz w:val="28"/>
                          <w:szCs w:val="28"/>
                        </w:rPr>
                      </w:pPr>
                      <w:r w:rsidRPr="00757144">
                        <w:rPr>
                          <w:sz w:val="28"/>
                          <w:szCs w:val="28"/>
                        </w:rPr>
                        <w:t>3. Бассейн реки Дон: водные ресурсы и их использование, современное состояние и перспективы развития водохозяйственного комплекса</w:t>
                      </w:r>
                      <w:r w:rsidR="002B791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B791D">
                        <w:rPr>
                          <w:sz w:val="28"/>
                          <w:szCs w:val="28"/>
                        </w:rPr>
                        <w:t>(2</w:t>
                      </w:r>
                      <w:r w:rsidR="002B791D">
                        <w:rPr>
                          <w:sz w:val="28"/>
                          <w:szCs w:val="28"/>
                        </w:rPr>
                        <w:t>6</w:t>
                      </w:r>
                      <w:r w:rsidR="002B791D">
                        <w:rPr>
                          <w:sz w:val="28"/>
                          <w:szCs w:val="28"/>
                        </w:rPr>
                        <w:t xml:space="preserve"> сентября)</w:t>
                      </w:r>
                    </w:p>
                    <w:p w:rsidR="00FC2954" w:rsidRDefault="00FC2954" w:rsidP="00757144">
                      <w:pPr>
                        <w:ind w:left="680" w:right="68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757144" w:rsidRDefault="00757144" w:rsidP="00757144">
                      <w:pPr>
                        <w:ind w:left="680" w:right="68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4E623A" w:rsidRPr="004E623A" w:rsidRDefault="004E623A" w:rsidP="00757144">
                      <w:pPr>
                        <w:ind w:left="680"/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 w:rsidRPr="004E623A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_____________________________________________________________</w:t>
                      </w:r>
                      <w:bookmarkStart w:id="1" w:name="_GoBack"/>
                      <w:bookmarkEnd w:id="1"/>
                      <w:r w:rsidRPr="004E623A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_</w:t>
                      </w:r>
                      <w:r w:rsidRPr="004E623A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ab/>
                      </w:r>
                      <w:r w:rsidRPr="00757144">
                        <w:rPr>
                          <w:b/>
                          <w:sz w:val="24"/>
                          <w:szCs w:val="24"/>
                        </w:rPr>
                        <w:tab/>
                        <w:t>Оргкомитет:</w:t>
                      </w:r>
                    </w:p>
                    <w:p w:rsidR="00757144" w:rsidRDefault="004E623A" w:rsidP="00FC2954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757144">
                        <w:rPr>
                          <w:sz w:val="24"/>
                          <w:szCs w:val="24"/>
                        </w:rPr>
                        <w:t>344000,</w:t>
                      </w:r>
                      <w:r w:rsidR="00757144" w:rsidRPr="00757144">
                        <w:rPr>
                          <w:sz w:val="24"/>
                          <w:szCs w:val="24"/>
                        </w:rPr>
                        <w:t xml:space="preserve"> г. Ростов-на-Дону, </w:t>
                      </w:r>
                    </w:p>
                    <w:p w:rsidR="004E623A" w:rsidRPr="00757144" w:rsidRDefault="00757144" w:rsidP="00FC2954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757144">
                        <w:rPr>
                          <w:sz w:val="24"/>
                          <w:szCs w:val="24"/>
                        </w:rPr>
                        <w:t>ул. Филимоновская, 174</w:t>
                      </w:r>
                    </w:p>
                    <w:p w:rsidR="00FC2954" w:rsidRPr="004E623A" w:rsidRDefault="004E623A" w:rsidP="00FC2954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4E623A">
                        <w:rPr>
                          <w:sz w:val="24"/>
                          <w:szCs w:val="24"/>
                        </w:rPr>
                        <w:t>Т</w:t>
                      </w:r>
                      <w:r w:rsidR="00FC2954" w:rsidRPr="004E623A">
                        <w:rPr>
                          <w:sz w:val="24"/>
                          <w:szCs w:val="24"/>
                        </w:rPr>
                        <w:t xml:space="preserve">ел. 8(8635)22-39-97, </w:t>
                      </w:r>
                      <w:r>
                        <w:rPr>
                          <w:sz w:val="24"/>
                          <w:szCs w:val="24"/>
                        </w:rPr>
                        <w:t xml:space="preserve"> +7918-584-70-69</w:t>
                      </w:r>
                    </w:p>
                    <w:p w:rsidR="00FC2954" w:rsidRPr="002B791D" w:rsidRDefault="00FC2954" w:rsidP="00FC2954">
                      <w:pPr>
                        <w:ind w:firstLine="720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E623A">
                        <w:rPr>
                          <w:sz w:val="24"/>
                          <w:szCs w:val="24"/>
                        </w:rPr>
                        <w:t>е</w:t>
                      </w:r>
                      <w:proofErr w:type="gramEnd"/>
                      <w:r w:rsidRPr="002B791D">
                        <w:rPr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4E623A">
                        <w:rPr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2B791D">
                        <w:rPr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hyperlink r:id="rId6" w:history="1">
                        <w:r w:rsidRPr="002B791D">
                          <w:rPr>
                            <w:rStyle w:val="a6"/>
                            <w:color w:val="auto"/>
                            <w:sz w:val="24"/>
                            <w:szCs w:val="24"/>
                            <w:u w:val="none"/>
                            <w:lang w:val="en-US"/>
                          </w:rPr>
                          <w:t>uch-sekrwxc.shemet@yandex.ru</w:t>
                        </w:r>
                      </w:hyperlink>
                      <w:r w:rsidR="002B791D" w:rsidRPr="002B791D">
                        <w:rPr>
                          <w:rStyle w:val="a6"/>
                          <w:color w:val="auto"/>
                          <w:sz w:val="24"/>
                          <w:szCs w:val="24"/>
                          <w:u w:val="none"/>
                          <w:lang w:val="en-US"/>
                        </w:rPr>
                        <w:t xml:space="preserve">; </w:t>
                      </w:r>
                      <w:r w:rsidR="002B791D" w:rsidRPr="00542845">
                        <w:rPr>
                          <w:rStyle w:val="a6"/>
                          <w:color w:val="auto"/>
                          <w:sz w:val="24"/>
                          <w:szCs w:val="24"/>
                          <w:u w:val="none"/>
                          <w:lang w:val="en-US"/>
                        </w:rPr>
                        <w:t>irina.bondarenko15@yandex.ru</w:t>
                      </w:r>
                    </w:p>
                    <w:p w:rsidR="00FC2954" w:rsidRPr="002B791D" w:rsidRDefault="00FC2954" w:rsidP="00FC2954">
                      <w:pPr>
                        <w:ind w:firstLine="709"/>
                        <w:jc w:val="both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B70520" wp14:editId="0B4C7E1C">
            <wp:extent cx="5724940" cy="8237551"/>
            <wp:effectExtent l="0" t="0" r="9525" b="0"/>
            <wp:docPr id="1" name="Рисунок 1" descr="C:\Users\Вадим\Documents\Шемет С.Ф\КОНФЕРЕНЦИЯ 2019\ПРОГРАММА\Чистый ли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ocuments\Шемет С.Ф\КОНФЕРЕНЦИЯ 2019\ПРОГРАММА\Чистый лист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t="663" r="1472" b="1119"/>
                    <a:stretch/>
                  </pic:blipFill>
                  <pic:spPr bwMode="auto">
                    <a:xfrm>
                      <a:off x="0" y="0"/>
                      <a:ext cx="5725733" cy="82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84A" w:rsidRDefault="00ED684A"/>
    <w:sectPr w:rsidR="00ED6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D54"/>
    <w:rsid w:val="00052181"/>
    <w:rsid w:val="00265F21"/>
    <w:rsid w:val="002B791D"/>
    <w:rsid w:val="002F25AF"/>
    <w:rsid w:val="004E623A"/>
    <w:rsid w:val="005B2D54"/>
    <w:rsid w:val="006A2C1F"/>
    <w:rsid w:val="00757144"/>
    <w:rsid w:val="00A43330"/>
    <w:rsid w:val="00ED684A"/>
    <w:rsid w:val="00FC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F25AF"/>
    <w:pPr>
      <w:keepNext/>
      <w:jc w:val="center"/>
      <w:outlineLvl w:val="1"/>
    </w:pPr>
    <w:rPr>
      <w:b/>
      <w:sz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25AF"/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paragraph" w:styleId="a3">
    <w:name w:val="Balloon Text"/>
    <w:basedOn w:val="a"/>
    <w:link w:val="a4"/>
    <w:uiPriority w:val="99"/>
    <w:semiHidden/>
    <w:unhideWhenUsed/>
    <w:rsid w:val="00A433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433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29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FC295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F25AF"/>
    <w:pPr>
      <w:keepNext/>
      <w:jc w:val="center"/>
      <w:outlineLvl w:val="1"/>
    </w:pPr>
    <w:rPr>
      <w:b/>
      <w:sz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25AF"/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paragraph" w:styleId="a3">
    <w:name w:val="Balloon Text"/>
    <w:basedOn w:val="a"/>
    <w:link w:val="a4"/>
    <w:uiPriority w:val="99"/>
    <w:semiHidden/>
    <w:unhideWhenUsed/>
    <w:rsid w:val="00A433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433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29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FC29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uch-sekrwxc.shemet@yandex.ru" TargetMode="External"/><Relationship Id="rId5" Type="http://schemas.openxmlformats.org/officeDocument/2006/relationships/hyperlink" Target="mailto:uch-sekrwxc.shemet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4</cp:revision>
  <cp:lastPrinted>2019-08-05T10:07:00Z</cp:lastPrinted>
  <dcterms:created xsi:type="dcterms:W3CDTF">2019-07-29T06:00:00Z</dcterms:created>
  <dcterms:modified xsi:type="dcterms:W3CDTF">2019-08-06T06:38:00Z</dcterms:modified>
</cp:coreProperties>
</file>